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65AA" w:rsidRPr="00FF226B" w:rsidRDefault="00782EF2" w:rsidP="006265AA">
      <w:pPr>
        <w:widowControl w:val="0"/>
        <w:spacing w:after="0" w:line="240" w:lineRule="auto"/>
        <w:jc w:val="both"/>
        <w:rPr>
          <w:rFonts w:ascii="Times New Roman" w:eastAsia="Courier New" w:hAnsi="Times New Roman" w:cs="Times New Roman"/>
          <w:color w:val="000000" w:themeColor="text1"/>
          <w:sz w:val="24"/>
          <w:szCs w:val="24"/>
          <w:lang w:eastAsia="ru-RU" w:bidi="ru-RU"/>
        </w:rPr>
      </w:pPr>
      <w:r>
        <w:rPr>
          <w:rFonts w:ascii="Times New Roman" w:eastAsia="Courier New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417978" cy="9316146"/>
            <wp:effectExtent l="19050" t="0" r="187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5" cy="9318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2C1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lastRenderedPageBreak/>
        <w:t xml:space="preserve">      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Календарно-тематическое планирование разработано в соответствии с </w:t>
      </w:r>
      <w:r w:rsidR="00D92C1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рабочей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программой учебного предмета «Биология»  5-9 классы. На основании учебного плана МБОУ «Краснобаранская ООШ» на 2021-2022 учебный год на изучение</w:t>
      </w:r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биологии в </w:t>
      </w:r>
      <w:r w:rsidR="00143C96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7</w:t>
      </w:r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классе отводится 2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час</w:t>
      </w:r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а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в неделю. Для составления рабочей программы учебного предмета «Биология» в</w:t>
      </w:r>
      <w:r w:rsidR="00DE45CB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143C96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7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кл</w:t>
      </w:r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ассе используется учебник автора: В.В. </w:t>
      </w:r>
      <w:proofErr w:type="spellStart"/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Латюшин</w:t>
      </w:r>
      <w:proofErr w:type="spellEnd"/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, В.А. Шапкин.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Биология</w:t>
      </w:r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: </w:t>
      </w:r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Животные, 7</w:t>
      </w:r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proofErr w:type="spellStart"/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кл</w:t>
      </w:r>
      <w:proofErr w:type="spellEnd"/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.: учебник</w:t>
      </w:r>
    </w:p>
    <w:p w:rsidR="00406B84" w:rsidRDefault="00406B84" w:rsidP="002F2AEE">
      <w:pPr>
        <w:spacing w:line="240" w:lineRule="auto"/>
        <w:rPr>
          <w:rStyle w:val="a4"/>
          <w:rFonts w:eastAsiaTheme="minorHAnsi"/>
          <w:b w:val="0"/>
          <w:bCs w:val="0"/>
        </w:rPr>
      </w:pPr>
    </w:p>
    <w:tbl>
      <w:tblPr>
        <w:tblStyle w:val="a5"/>
        <w:tblW w:w="10774" w:type="dxa"/>
        <w:tblInd w:w="-743" w:type="dxa"/>
        <w:tblLayout w:type="fixed"/>
        <w:tblLook w:val="04A0"/>
      </w:tblPr>
      <w:tblGrid>
        <w:gridCol w:w="709"/>
        <w:gridCol w:w="4252"/>
        <w:gridCol w:w="1418"/>
        <w:gridCol w:w="1559"/>
        <w:gridCol w:w="1418"/>
        <w:gridCol w:w="1418"/>
      </w:tblGrid>
      <w:tr w:rsidR="00CC258A" w:rsidRPr="00143C96" w:rsidTr="00CC258A">
        <w:tc>
          <w:tcPr>
            <w:tcW w:w="709" w:type="dxa"/>
            <w:vMerge w:val="restart"/>
          </w:tcPr>
          <w:p w:rsidR="00CC258A" w:rsidRPr="00143C96" w:rsidRDefault="00CC258A" w:rsidP="00CC258A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43C96">
              <w:rPr>
                <w:rFonts w:ascii="Times New Roman" w:eastAsia="Times New Roman" w:hAnsi="Times New Roman" w:cs="Times New Roman"/>
                <w:bCs/>
                <w:color w:val="231F20"/>
                <w:sz w:val="24"/>
                <w:szCs w:val="24"/>
                <w:lang w:eastAsia="ru-RU" w:bidi="ru-RU"/>
              </w:rPr>
              <w:t>№</w:t>
            </w:r>
          </w:p>
          <w:p w:rsidR="00CC258A" w:rsidRPr="00143C96" w:rsidRDefault="00CC258A" w:rsidP="00CC258A">
            <w:pPr>
              <w:ind w:left="-24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eastAsia="Courier New" w:hAnsi="Times New Roman" w:cs="Times New Roman"/>
                <w:bCs/>
                <w:color w:val="231F20"/>
                <w:sz w:val="24"/>
                <w:szCs w:val="24"/>
                <w:lang w:eastAsia="ru-RU" w:bidi="ru-RU"/>
              </w:rPr>
              <w:t>урока</w:t>
            </w:r>
          </w:p>
        </w:tc>
        <w:tc>
          <w:tcPr>
            <w:tcW w:w="4252" w:type="dxa"/>
            <w:vMerge w:val="restart"/>
          </w:tcPr>
          <w:p w:rsidR="00CC258A" w:rsidRPr="00143C96" w:rsidRDefault="00CC258A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Style w:val="2"/>
                <w:rFonts w:eastAsiaTheme="minorHAnsi"/>
                <w:b w:val="0"/>
              </w:rPr>
              <w:t>Тема урока</w:t>
            </w:r>
          </w:p>
        </w:tc>
        <w:tc>
          <w:tcPr>
            <w:tcW w:w="1418" w:type="dxa"/>
            <w:vMerge w:val="restart"/>
          </w:tcPr>
          <w:p w:rsidR="00CC258A" w:rsidRPr="00143C96" w:rsidRDefault="00CC258A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2977" w:type="dxa"/>
            <w:gridSpan w:val="2"/>
          </w:tcPr>
          <w:p w:rsidR="00CC258A" w:rsidRPr="00143C96" w:rsidRDefault="00CC258A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Style w:val="2"/>
                <w:rFonts w:eastAsiaTheme="minorHAnsi"/>
                <w:b w:val="0"/>
              </w:rPr>
              <w:t>Дата проведения</w:t>
            </w:r>
          </w:p>
        </w:tc>
        <w:tc>
          <w:tcPr>
            <w:tcW w:w="1418" w:type="dxa"/>
            <w:vMerge w:val="restart"/>
          </w:tcPr>
          <w:p w:rsidR="00CC258A" w:rsidRPr="00143C96" w:rsidRDefault="00CC258A" w:rsidP="00CC258A">
            <w:pPr>
              <w:ind w:left="-108"/>
              <w:jc w:val="center"/>
              <w:rPr>
                <w:rStyle w:val="2"/>
                <w:rFonts w:eastAsiaTheme="minorHAnsi"/>
                <w:b w:val="0"/>
              </w:rPr>
            </w:pPr>
            <w:r w:rsidRPr="00143C96">
              <w:rPr>
                <w:rStyle w:val="2"/>
                <w:rFonts w:eastAsiaTheme="minorHAnsi"/>
                <w:b w:val="0"/>
              </w:rPr>
              <w:t xml:space="preserve">Примечание </w:t>
            </w:r>
          </w:p>
        </w:tc>
      </w:tr>
      <w:tr w:rsidR="00CC258A" w:rsidRPr="00143C96" w:rsidTr="00CC258A">
        <w:tc>
          <w:tcPr>
            <w:tcW w:w="709" w:type="dxa"/>
            <w:vMerge/>
          </w:tcPr>
          <w:p w:rsidR="00CC258A" w:rsidRPr="00143C96" w:rsidRDefault="00CC258A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2" w:type="dxa"/>
            <w:vMerge/>
          </w:tcPr>
          <w:p w:rsidR="00CC258A" w:rsidRPr="00143C96" w:rsidRDefault="00CC258A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CC258A" w:rsidRPr="00143C96" w:rsidRDefault="00CC258A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CC258A" w:rsidRPr="00143C96" w:rsidRDefault="00CC258A" w:rsidP="001E00AF">
            <w:pPr>
              <w:pStyle w:val="21"/>
              <w:shd w:val="clear" w:color="auto" w:fill="auto"/>
              <w:spacing w:line="266" w:lineRule="exact"/>
              <w:rPr>
                <w:b/>
                <w:sz w:val="24"/>
                <w:szCs w:val="24"/>
              </w:rPr>
            </w:pPr>
            <w:r w:rsidRPr="00143C96">
              <w:rPr>
                <w:rStyle w:val="2"/>
                <w:b w:val="0"/>
              </w:rPr>
              <w:t>планируемая</w:t>
            </w:r>
          </w:p>
        </w:tc>
        <w:tc>
          <w:tcPr>
            <w:tcW w:w="1418" w:type="dxa"/>
            <w:vAlign w:val="bottom"/>
          </w:tcPr>
          <w:p w:rsidR="00CC258A" w:rsidRPr="00143C96" w:rsidRDefault="00CC258A" w:rsidP="00CC258A">
            <w:pPr>
              <w:pStyle w:val="21"/>
              <w:shd w:val="clear" w:color="auto" w:fill="auto"/>
              <w:spacing w:line="266" w:lineRule="exact"/>
              <w:ind w:left="-107" w:right="-108"/>
              <w:rPr>
                <w:b/>
                <w:sz w:val="24"/>
                <w:szCs w:val="24"/>
              </w:rPr>
            </w:pPr>
            <w:r w:rsidRPr="00143C96">
              <w:rPr>
                <w:rStyle w:val="2"/>
                <w:b w:val="0"/>
              </w:rPr>
              <w:t>фактическая</w:t>
            </w:r>
          </w:p>
        </w:tc>
        <w:tc>
          <w:tcPr>
            <w:tcW w:w="1418" w:type="dxa"/>
            <w:vMerge/>
          </w:tcPr>
          <w:p w:rsidR="00CC258A" w:rsidRPr="00143C96" w:rsidRDefault="00CC258A" w:rsidP="001E00AF">
            <w:pPr>
              <w:pStyle w:val="21"/>
              <w:shd w:val="clear" w:color="auto" w:fill="auto"/>
              <w:spacing w:line="266" w:lineRule="exact"/>
              <w:rPr>
                <w:rStyle w:val="2"/>
                <w:b w:val="0"/>
              </w:rPr>
            </w:pPr>
          </w:p>
        </w:tc>
      </w:tr>
      <w:tr w:rsidR="00782EF2" w:rsidRPr="00143C96" w:rsidTr="005378BF">
        <w:tc>
          <w:tcPr>
            <w:tcW w:w="709" w:type="dxa"/>
          </w:tcPr>
          <w:p w:rsidR="00782EF2" w:rsidRPr="00143C96" w:rsidRDefault="00782EF2" w:rsidP="00782EF2">
            <w:pPr>
              <w:pStyle w:val="21"/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7229" w:type="dxa"/>
            <w:gridSpan w:val="3"/>
            <w:vAlign w:val="bottom"/>
          </w:tcPr>
          <w:p w:rsidR="00782EF2" w:rsidRPr="00782EF2" w:rsidRDefault="00782EF2" w:rsidP="008B58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2EF2">
              <w:rPr>
                <w:rFonts w:ascii="Times New Roman" w:hAnsi="Times New Roman" w:cs="Times New Roman"/>
                <w:b/>
                <w:sz w:val="24"/>
                <w:szCs w:val="24"/>
              </w:rPr>
              <w:t>Введение 2ч</w:t>
            </w:r>
          </w:p>
        </w:tc>
        <w:tc>
          <w:tcPr>
            <w:tcW w:w="1418" w:type="dxa"/>
          </w:tcPr>
          <w:p w:rsidR="00782EF2" w:rsidRPr="00143C96" w:rsidRDefault="00782EF2" w:rsidP="008B588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782EF2" w:rsidRPr="00143C96" w:rsidRDefault="00782EF2" w:rsidP="008B588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C258A" w:rsidRPr="00143C96" w:rsidTr="00CC258A">
        <w:tc>
          <w:tcPr>
            <w:tcW w:w="709" w:type="dxa"/>
          </w:tcPr>
          <w:p w:rsidR="00CC258A" w:rsidRPr="00143C96" w:rsidRDefault="00CC258A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CC258A" w:rsidRPr="00143C96" w:rsidRDefault="00CC258A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 xml:space="preserve">История развития зоологии. </w:t>
            </w:r>
          </w:p>
        </w:tc>
        <w:tc>
          <w:tcPr>
            <w:tcW w:w="1418" w:type="dxa"/>
          </w:tcPr>
          <w:p w:rsidR="00CC258A" w:rsidRPr="00143C96" w:rsidRDefault="00CC258A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CC258A" w:rsidRPr="00143C96" w:rsidRDefault="00CC258A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CC258A" w:rsidRPr="00143C96" w:rsidRDefault="00CC258A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CC258A" w:rsidRPr="00143C96" w:rsidRDefault="00CC258A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C258A" w:rsidRPr="00143C96" w:rsidTr="00CC258A">
        <w:tc>
          <w:tcPr>
            <w:tcW w:w="709" w:type="dxa"/>
          </w:tcPr>
          <w:p w:rsidR="00CC258A" w:rsidRPr="00143C96" w:rsidRDefault="00CC258A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CC258A" w:rsidRPr="00143C96" w:rsidRDefault="00CC258A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Современная зоология и ее структура</w:t>
            </w:r>
          </w:p>
        </w:tc>
        <w:tc>
          <w:tcPr>
            <w:tcW w:w="1418" w:type="dxa"/>
          </w:tcPr>
          <w:p w:rsidR="00CC258A" w:rsidRPr="00143C96" w:rsidRDefault="00CC258A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CC258A" w:rsidRPr="00143C96" w:rsidRDefault="00CC258A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CC258A" w:rsidRPr="00143C96" w:rsidRDefault="00CC258A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CC258A" w:rsidRPr="00143C96" w:rsidRDefault="00CC258A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C258A" w:rsidRPr="00143C96" w:rsidTr="00CC258A">
        <w:tc>
          <w:tcPr>
            <w:tcW w:w="9356" w:type="dxa"/>
            <w:gridSpan w:val="5"/>
          </w:tcPr>
          <w:p w:rsidR="00CC258A" w:rsidRPr="00087D17" w:rsidRDefault="00CC258A" w:rsidP="00CC258A">
            <w:pPr>
              <w:jc w:val="center"/>
              <w:rPr>
                <w:rFonts w:ascii="Times New Roman" w:eastAsia="Courier New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</w:pPr>
          </w:p>
          <w:p w:rsidR="00CC258A" w:rsidRPr="00143C96" w:rsidRDefault="00CC258A" w:rsidP="00782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  <w:t>Раздел 1. Многообразие животных. (41 час)</w:t>
            </w:r>
          </w:p>
        </w:tc>
        <w:tc>
          <w:tcPr>
            <w:tcW w:w="1418" w:type="dxa"/>
          </w:tcPr>
          <w:p w:rsidR="00CC258A" w:rsidRPr="00143C96" w:rsidRDefault="00CC258A" w:rsidP="001E00AF">
            <w:pPr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Общая характеристика простейших. Биологические и экологические особенности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Многообразие простейших. Колониальные организмы, образ жизни и поведение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83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Тип Губки. Биологическое и экологическое значение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Тип Кишечнополостные Многообразие, среда обитания, образ жизни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Тип Плоские черви. Биологические и экологические особенности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Тип Круглые черви. Биологические и экологические особенности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Тип Кольчатые черви. Биологические и экологические особенности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Многообразие кольчатых червей. Среда и места обитания, образ жизни и поведение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Тип Моллюски. Биологические особенности. Значение в природе и жизни человека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Многообразие моллюсков. Среда и места обитания, образ жизни и поведение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 xml:space="preserve">Тип </w:t>
            </w:r>
            <w:proofErr w:type="gramStart"/>
            <w:r w:rsidRPr="00143C96">
              <w:rPr>
                <w:sz w:val="24"/>
                <w:szCs w:val="24"/>
              </w:rPr>
              <w:t>Иглокожие</w:t>
            </w:r>
            <w:proofErr w:type="gramEnd"/>
            <w:r w:rsidRPr="00143C96">
              <w:rPr>
                <w:sz w:val="24"/>
                <w:szCs w:val="24"/>
              </w:rPr>
              <w:t>. Особенности и значение в природе и жизни человека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 xml:space="preserve">Тип Членистоногие. Класс </w:t>
            </w:r>
            <w:proofErr w:type="gramStart"/>
            <w:r w:rsidRPr="00143C96">
              <w:rPr>
                <w:sz w:val="24"/>
                <w:szCs w:val="24"/>
              </w:rPr>
              <w:t>Ракообразные</w:t>
            </w:r>
            <w:proofErr w:type="gramEnd"/>
            <w:r w:rsidRPr="00143C96">
              <w:rPr>
                <w:sz w:val="24"/>
                <w:szCs w:val="24"/>
              </w:rPr>
              <w:t>.</w:t>
            </w:r>
          </w:p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Особенности и значение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 xml:space="preserve">Класс </w:t>
            </w:r>
            <w:proofErr w:type="gramStart"/>
            <w:r w:rsidRPr="00143C96">
              <w:rPr>
                <w:sz w:val="24"/>
                <w:szCs w:val="24"/>
              </w:rPr>
              <w:t>Паукообразные</w:t>
            </w:r>
            <w:proofErr w:type="gramEnd"/>
            <w:r w:rsidRPr="00143C96">
              <w:rPr>
                <w:sz w:val="24"/>
                <w:szCs w:val="24"/>
              </w:rPr>
              <w:t>.</w:t>
            </w:r>
          </w:p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Особенности и значение в природе и жизни человека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9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Класс Насекомые. Биологические особенности, значение в природе и жизни человека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 xml:space="preserve">Отряды насекомых: </w:t>
            </w:r>
            <w:proofErr w:type="spellStart"/>
            <w:r w:rsidRPr="00143C96">
              <w:rPr>
                <w:sz w:val="24"/>
                <w:szCs w:val="24"/>
              </w:rPr>
              <w:t>Таракановые</w:t>
            </w:r>
            <w:proofErr w:type="spellEnd"/>
            <w:r w:rsidRPr="00143C96">
              <w:rPr>
                <w:sz w:val="24"/>
                <w:szCs w:val="24"/>
              </w:rPr>
              <w:t>, Прямокрылые, Уховертки и Подёнки. Особенности и значение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Биологические и экологические</w:t>
            </w:r>
          </w:p>
          <w:p w:rsidR="00143C96" w:rsidRPr="00143C96" w:rsidRDefault="00143C96" w:rsidP="00EF4AA7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особенности отрядов насекомых  (стрекозы, вши, жуки, клопы)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 xml:space="preserve">Особенности и значение в природе и жизни человека </w:t>
            </w:r>
            <w:proofErr w:type="gramStart"/>
            <w:r w:rsidRPr="00143C96">
              <w:rPr>
                <w:sz w:val="24"/>
                <w:szCs w:val="24"/>
              </w:rPr>
              <w:t>Равнокрылых</w:t>
            </w:r>
            <w:proofErr w:type="gramEnd"/>
            <w:r w:rsidRPr="00143C96">
              <w:rPr>
                <w:sz w:val="24"/>
                <w:szCs w:val="24"/>
              </w:rPr>
              <w:t>,</w:t>
            </w:r>
          </w:p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Чешуекрылых, Двукрылых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Перепончатокрылые насекомые. Биологические и экологические особенности в природе и жизни человека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Обобщающий урок по теме «Многоклеточные животные. Беспозвоночные»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782EF2">
              <w:rPr>
                <w:b/>
                <w:sz w:val="24"/>
                <w:szCs w:val="24"/>
              </w:rPr>
              <w:t>Тип Хордовые</w:t>
            </w:r>
            <w:r w:rsidRPr="00143C96">
              <w:rPr>
                <w:sz w:val="24"/>
                <w:szCs w:val="24"/>
              </w:rPr>
              <w:t>. Подтипы:</w:t>
            </w:r>
          </w:p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 xml:space="preserve">Бесчерепные и Черепные, или </w:t>
            </w:r>
            <w:r w:rsidRPr="00782EF2">
              <w:rPr>
                <w:b/>
                <w:sz w:val="24"/>
                <w:szCs w:val="24"/>
              </w:rPr>
              <w:t>Позвоночные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83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Биологические и экологические особенности надкласса Рыбы.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Хрящевые рыбы. Среда обитания и образ жизни. Значение в природе и жизни человека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9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Костные рыбы. Среда обитания и образ жизни. Значение в природе и жизни человека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Экологические и биологические особенности класса Земноводные.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Биологические и экологические особенности класса Пресмыкающиеся.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Биологические и экологические особенности отрядов Крокодилы и Черепахи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Биологические и экологические особенности отряда Чешуйчатые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9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Класс Птицы. Особенности и значение в природе и жизни человека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Нелетающие птицы. Биологические и экологические особенности.</w:t>
            </w:r>
          </w:p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Значение в природе и в жизни человека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83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Водоплавающие птицы и птицы околоводных пространств. Особенности и значение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83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Хищные птицы. Биологические и экологические особенности строения.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 xml:space="preserve">Куриные и </w:t>
            </w:r>
            <w:proofErr w:type="spellStart"/>
            <w:r w:rsidRPr="00143C96">
              <w:rPr>
                <w:sz w:val="24"/>
                <w:szCs w:val="24"/>
              </w:rPr>
              <w:t>Воробьинообразные</w:t>
            </w:r>
            <w:proofErr w:type="spellEnd"/>
            <w:r w:rsidRPr="00143C96">
              <w:rPr>
                <w:sz w:val="24"/>
                <w:szCs w:val="24"/>
              </w:rPr>
              <w:t>. Особенности строения, образа жизни и значение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Экскурсия «Изучение многообразия птиц»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Класс Млекопитающие, или Звери. Отряды: Однопроходные, Сумчатые, Насекомоядные, Рукокрылые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Отряды млекопитающих: Грызуны, Зайцеобразные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Отряды млекопитающих: Китообразные, Ластоногие, Хоботные, Хищные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9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Отряды млекопитающих: Парнокопытные, Непарнокопытные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Отряд млекопитающих: Приматы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Контрольно-обобщающий урок по теме «Многоклеточные животные. Бесчерепные и позвоночные»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9E0D4F">
        <w:tc>
          <w:tcPr>
            <w:tcW w:w="10774" w:type="dxa"/>
            <w:gridSpan w:val="6"/>
          </w:tcPr>
          <w:p w:rsidR="00143C96" w:rsidRPr="00143C96" w:rsidRDefault="00143C96" w:rsidP="00CC258A">
            <w:pPr>
              <w:jc w:val="center"/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</w:pPr>
            <w:r w:rsidRPr="00143C96"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  <w:t>Раздел 2. Эволюция строения. Взаимосвязь строения и функций органов и их систем у животных (11 часов)</w:t>
            </w: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Покровы тела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Опорно-двигательная система животных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Способы передвижения и полости тела животных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Органы дыхания и газообмен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Органы пищеварения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Обмен веществ и превращение энергии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Кровеносная система. Кровь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Органы выделения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Нервная система. Рефлекс. Инстинкт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Органы чувств. Регуляция деятельности организма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AE0A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Контрольно - обобщающий урок по теме «Эволюция строения и функций органов и их систем»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9356" w:type="dxa"/>
            <w:gridSpan w:val="5"/>
          </w:tcPr>
          <w:p w:rsidR="00143C96" w:rsidRPr="00087D17" w:rsidRDefault="00143C96" w:rsidP="00CC258A">
            <w:pPr>
              <w:jc w:val="center"/>
              <w:rPr>
                <w:rFonts w:ascii="Times New Roman" w:eastAsia="Courier New" w:hAnsi="Times New Roman" w:cs="Times New Roman"/>
                <w:b/>
                <w:color w:val="000000"/>
                <w:sz w:val="16"/>
                <w:szCs w:val="16"/>
                <w:lang w:eastAsia="ru-RU" w:bidi="ru-RU"/>
              </w:rPr>
            </w:pPr>
          </w:p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  <w:t>Раздел 3. Индивидуальное развитие животных (3 часа)</w:t>
            </w: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Способы размножения животных. Органы размножения, продления рода.</w:t>
            </w:r>
          </w:p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9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Развитие животных с превращением и без превращения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Периодизация и продолжительность жизни животных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9356" w:type="dxa"/>
            <w:gridSpan w:val="5"/>
          </w:tcPr>
          <w:p w:rsidR="00143C96" w:rsidRPr="00087D17" w:rsidRDefault="00143C96" w:rsidP="00CC258A">
            <w:pPr>
              <w:jc w:val="center"/>
              <w:rPr>
                <w:rFonts w:ascii="Times New Roman" w:eastAsia="Courier New" w:hAnsi="Times New Roman" w:cs="Times New Roman"/>
                <w:b/>
                <w:color w:val="000000"/>
                <w:sz w:val="16"/>
                <w:szCs w:val="16"/>
                <w:lang w:eastAsia="ru-RU" w:bidi="ru-RU"/>
              </w:rPr>
            </w:pPr>
          </w:p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  <w:t>Раздел 4. Развитие животного мира на земле (3 часа)</w:t>
            </w: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Доказательства эволюции животных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Чарльз Дарвин о причинах эволюции животного мира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83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Усложнение строения животных. Многообразие видов как результат эволюции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9356" w:type="dxa"/>
            <w:gridSpan w:val="5"/>
          </w:tcPr>
          <w:p w:rsidR="00143C96" w:rsidRPr="00087D17" w:rsidRDefault="00143C96" w:rsidP="00CC258A">
            <w:pPr>
              <w:jc w:val="center"/>
              <w:rPr>
                <w:rFonts w:ascii="Times New Roman" w:eastAsia="Courier New" w:hAnsi="Times New Roman" w:cs="Times New Roman"/>
                <w:b/>
                <w:color w:val="000000"/>
                <w:sz w:val="16"/>
                <w:szCs w:val="16"/>
                <w:lang w:eastAsia="ru-RU" w:bidi="ru-RU"/>
              </w:rPr>
            </w:pPr>
          </w:p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  <w:t>Раздел 5. Биоценозы (5 часов)</w:t>
            </w: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jc w:val="both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Естественные и искусственные биоценозы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jc w:val="both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Факторы среды и их влияние на биоценозы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Экскурсия «Фенологические наблюдения за весенними явлениями в жизни животных»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Цепи питания. Поток энергии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Экскурсия «Изучение взаимосвязи животных с другими компонентами биоценоза»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9356" w:type="dxa"/>
            <w:gridSpan w:val="5"/>
          </w:tcPr>
          <w:p w:rsidR="00143C96" w:rsidRPr="00143C96" w:rsidRDefault="00143C96" w:rsidP="00CC258A">
            <w:pPr>
              <w:jc w:val="center"/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</w:pPr>
          </w:p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  <w:t>Раздел 6. Животный мир и хозяйственная деятельность человека (5 часов)</w:t>
            </w: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eastAsia="Courier New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Воздействие человека и его деятельности на животный мир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Одомашнивание животных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Законы России об охране животного</w:t>
            </w:r>
            <w:r w:rsidRPr="00143C96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 мира. Система мониторинга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Охрана и рациональное использование животного мира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Контрольно - обобщающий урок по курсу биологии 7 класса</w:t>
            </w:r>
          </w:p>
        </w:tc>
        <w:tc>
          <w:tcPr>
            <w:tcW w:w="1418" w:type="dxa"/>
          </w:tcPr>
          <w:p w:rsidR="00143C96" w:rsidRPr="00143C96" w:rsidRDefault="00143C96" w:rsidP="00CC25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3C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F074F4" w:rsidP="00F074F4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Обобщение знаний по курсу биологии за 7 класс</w:t>
            </w: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3C96" w:rsidRPr="00143C96" w:rsidTr="00CC258A">
        <w:tc>
          <w:tcPr>
            <w:tcW w:w="709" w:type="dxa"/>
          </w:tcPr>
          <w:p w:rsidR="00143C96" w:rsidRPr="00143C96" w:rsidRDefault="00143C96" w:rsidP="00CC258A">
            <w:pPr>
              <w:pStyle w:val="21"/>
              <w:numPr>
                <w:ilvl w:val="0"/>
                <w:numId w:val="6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4252" w:type="dxa"/>
            <w:vAlign w:val="bottom"/>
          </w:tcPr>
          <w:p w:rsidR="00143C96" w:rsidRPr="00143C96" w:rsidRDefault="00143C96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143C96">
              <w:rPr>
                <w:sz w:val="24"/>
                <w:szCs w:val="24"/>
              </w:rPr>
              <w:t>Резерв</w:t>
            </w: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143C96" w:rsidRPr="00143C96" w:rsidRDefault="00143C96" w:rsidP="00143C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43C96" w:rsidRPr="00143C96" w:rsidRDefault="00143C96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E45CB" w:rsidRDefault="00DE45CB" w:rsidP="00406B84">
      <w:pPr>
        <w:spacing w:after="0" w:line="240" w:lineRule="auto"/>
        <w:jc w:val="center"/>
        <w:rPr>
          <w:rStyle w:val="a4"/>
          <w:rFonts w:eastAsiaTheme="minorHAnsi"/>
          <w:bCs w:val="0"/>
        </w:rPr>
      </w:pPr>
    </w:p>
    <w:p w:rsidR="00406B84" w:rsidRPr="00D80874" w:rsidRDefault="00406B84" w:rsidP="00406B84">
      <w:pPr>
        <w:spacing w:after="0" w:line="240" w:lineRule="auto"/>
        <w:jc w:val="center"/>
        <w:rPr>
          <w:rStyle w:val="a4"/>
          <w:rFonts w:eastAsiaTheme="minorHAnsi"/>
          <w:bCs w:val="0"/>
        </w:rPr>
      </w:pPr>
    </w:p>
    <w:p w:rsidR="002F2AEE" w:rsidRPr="00ED62B8" w:rsidRDefault="002F2AEE">
      <w:pPr>
        <w:rPr>
          <w:sz w:val="24"/>
          <w:szCs w:val="24"/>
        </w:rPr>
      </w:pPr>
    </w:p>
    <w:sectPr w:rsidR="002F2AEE" w:rsidRPr="00ED62B8" w:rsidSect="00406B8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Mono">
    <w:altName w:val="Courier New"/>
    <w:charset w:val="CC"/>
    <w:family w:val="modern"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167BF8"/>
    <w:multiLevelType w:val="hybridMultilevel"/>
    <w:tmpl w:val="A3243D8A"/>
    <w:lvl w:ilvl="0" w:tplc="1E1C6EB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37E33039"/>
    <w:multiLevelType w:val="hybridMultilevel"/>
    <w:tmpl w:val="DDBAA42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3DAF1AAF"/>
    <w:multiLevelType w:val="multilevel"/>
    <w:tmpl w:val="BABC30A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8413B24"/>
    <w:multiLevelType w:val="hybridMultilevel"/>
    <w:tmpl w:val="9928FE6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700B340D"/>
    <w:multiLevelType w:val="hybridMultilevel"/>
    <w:tmpl w:val="496E4FE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BD73746"/>
    <w:multiLevelType w:val="multilevel"/>
    <w:tmpl w:val="8152C60C"/>
    <w:lvl w:ilvl="0">
      <w:start w:val="6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0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4085C"/>
    <w:rsid w:val="000160C3"/>
    <w:rsid w:val="000300B4"/>
    <w:rsid w:val="00034E6C"/>
    <w:rsid w:val="000807C3"/>
    <w:rsid w:val="00087D17"/>
    <w:rsid w:val="000928BB"/>
    <w:rsid w:val="00143C96"/>
    <w:rsid w:val="00143F4C"/>
    <w:rsid w:val="00241772"/>
    <w:rsid w:val="00242DD3"/>
    <w:rsid w:val="00286FFA"/>
    <w:rsid w:val="002B0E3A"/>
    <w:rsid w:val="002C3B6C"/>
    <w:rsid w:val="002F2AEE"/>
    <w:rsid w:val="003E3023"/>
    <w:rsid w:val="003F7359"/>
    <w:rsid w:val="00406B84"/>
    <w:rsid w:val="0044085C"/>
    <w:rsid w:val="00463CE6"/>
    <w:rsid w:val="004F22BF"/>
    <w:rsid w:val="005155FC"/>
    <w:rsid w:val="00523F54"/>
    <w:rsid w:val="006265AA"/>
    <w:rsid w:val="006277D0"/>
    <w:rsid w:val="00753F0F"/>
    <w:rsid w:val="00782EF2"/>
    <w:rsid w:val="00893A32"/>
    <w:rsid w:val="0089675B"/>
    <w:rsid w:val="009155CB"/>
    <w:rsid w:val="00971695"/>
    <w:rsid w:val="0097522E"/>
    <w:rsid w:val="00A61496"/>
    <w:rsid w:val="00A66880"/>
    <w:rsid w:val="00AA6E8F"/>
    <w:rsid w:val="00AE44C4"/>
    <w:rsid w:val="00B13E80"/>
    <w:rsid w:val="00B63794"/>
    <w:rsid w:val="00B968C5"/>
    <w:rsid w:val="00BE3E53"/>
    <w:rsid w:val="00BF7642"/>
    <w:rsid w:val="00C125FD"/>
    <w:rsid w:val="00C631A8"/>
    <w:rsid w:val="00CC258A"/>
    <w:rsid w:val="00CE5162"/>
    <w:rsid w:val="00D11193"/>
    <w:rsid w:val="00D80874"/>
    <w:rsid w:val="00D92C11"/>
    <w:rsid w:val="00DE45CB"/>
    <w:rsid w:val="00E5257A"/>
    <w:rsid w:val="00ED62B8"/>
    <w:rsid w:val="00EF4AA7"/>
    <w:rsid w:val="00F074F4"/>
    <w:rsid w:val="00FC2F3F"/>
    <w:rsid w:val="00FC6D38"/>
    <w:rsid w:val="00FF22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8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Колонтитул_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4">
    <w:name w:val="Колонтитул"/>
    <w:basedOn w:val="a3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table" w:styleId="a5">
    <w:name w:val="Table Grid"/>
    <w:basedOn w:val="a1"/>
    <w:uiPriority w:val="59"/>
    <w:rsid w:val="002F2A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 + Полужирный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0">
    <w:name w:val="Основной текст (2)_"/>
    <w:basedOn w:val="a0"/>
    <w:link w:val="21"/>
    <w:rsid w:val="002F2AEE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2F2AEE"/>
    <w:pPr>
      <w:widowControl w:val="0"/>
      <w:shd w:val="clear" w:color="auto" w:fill="FFFFFF"/>
      <w:spacing w:after="0" w:line="277" w:lineRule="exact"/>
    </w:pPr>
    <w:rPr>
      <w:rFonts w:ascii="Times New Roman" w:eastAsia="Times New Roman" w:hAnsi="Times New Roman" w:cs="Times New Roman"/>
    </w:rPr>
  </w:style>
  <w:style w:type="character" w:customStyle="1" w:styleId="2115pt">
    <w:name w:val="Основной текст (2) + 11;5 pt"/>
    <w:basedOn w:val="20"/>
    <w:rsid w:val="002F2A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a6">
    <w:name w:val="Подпись к таблице_"/>
    <w:basedOn w:val="a0"/>
    <w:link w:val="a7"/>
    <w:rsid w:val="000807C3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a7">
    <w:name w:val="Подпись к таблице"/>
    <w:basedOn w:val="a"/>
    <w:link w:val="a6"/>
    <w:rsid w:val="000807C3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22">
    <w:name w:val="Основной текст (2) + Курсив"/>
    <w:basedOn w:val="20"/>
    <w:rsid w:val="000807C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3">
    <w:name w:val="Основной текст (2) + Полужирный;Курсив"/>
    <w:basedOn w:val="20"/>
    <w:rsid w:val="00FC2F3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styleId="a8">
    <w:name w:val="Balloon Text"/>
    <w:basedOn w:val="a"/>
    <w:link w:val="a9"/>
    <w:uiPriority w:val="99"/>
    <w:semiHidden/>
    <w:unhideWhenUsed/>
    <w:rsid w:val="009752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7522E"/>
    <w:rPr>
      <w:rFonts w:ascii="Tahoma" w:hAnsi="Tahoma" w:cs="Tahoma"/>
      <w:sz w:val="16"/>
      <w:szCs w:val="16"/>
    </w:rPr>
  </w:style>
  <w:style w:type="paragraph" w:customStyle="1" w:styleId="aa">
    <w:name w:val="Текст в заданном формате"/>
    <w:basedOn w:val="a"/>
    <w:rsid w:val="002B0E3A"/>
    <w:pPr>
      <w:widowControl w:val="0"/>
      <w:suppressAutoHyphens/>
      <w:spacing w:after="0" w:line="240" w:lineRule="auto"/>
    </w:pPr>
    <w:rPr>
      <w:rFonts w:ascii="Liberation Mono" w:eastAsia="NSimSun" w:hAnsi="Liberation Mono" w:cs="Liberation Mono"/>
      <w:sz w:val="20"/>
      <w:szCs w:val="20"/>
      <w:lang w:eastAsia="zh-CN" w:bidi="hi-IN"/>
    </w:rPr>
  </w:style>
  <w:style w:type="paragraph" w:styleId="ab">
    <w:name w:val="List Paragraph"/>
    <w:basedOn w:val="a"/>
    <w:uiPriority w:val="34"/>
    <w:qFormat/>
    <w:rsid w:val="000300B4"/>
    <w:pPr>
      <w:ind w:left="720"/>
      <w:contextualSpacing/>
    </w:pPr>
  </w:style>
  <w:style w:type="paragraph" w:styleId="ac">
    <w:name w:val="No Spacing"/>
    <w:uiPriority w:val="1"/>
    <w:qFormat/>
    <w:rsid w:val="000300B4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CDC09E-82E5-488E-A11E-51B6659727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513</TotalTime>
  <Pages>1</Pages>
  <Words>813</Words>
  <Characters>4636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Chip</dc:creator>
  <cp:keywords/>
  <dc:description/>
  <cp:lastModifiedBy>Захаров</cp:lastModifiedBy>
  <cp:revision>15</cp:revision>
  <cp:lastPrinted>2021-10-08T09:09:00Z</cp:lastPrinted>
  <dcterms:created xsi:type="dcterms:W3CDTF">2019-03-31T16:10:00Z</dcterms:created>
  <dcterms:modified xsi:type="dcterms:W3CDTF">2021-10-08T11:32:00Z</dcterms:modified>
</cp:coreProperties>
</file>